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C4D6" w14:textId="77777777" w:rsidR="00B53D0A" w:rsidRPr="00783D1D" w:rsidRDefault="00C225E6" w:rsidP="00783D1D">
      <w:pPr>
        <w:jc w:val="center"/>
        <w:rPr>
          <w:b/>
          <w:sz w:val="32"/>
          <w:szCs w:val="32"/>
        </w:rPr>
      </w:pPr>
      <w:r w:rsidRPr="00783D1D">
        <w:rPr>
          <w:b/>
          <w:sz w:val="32"/>
          <w:szCs w:val="32"/>
        </w:rPr>
        <w:t>Plán spolupráce projektu MAP Pra</w:t>
      </w:r>
      <w:r w:rsidR="00F9322B" w:rsidRPr="00783D1D">
        <w:rPr>
          <w:b/>
          <w:sz w:val="32"/>
          <w:szCs w:val="32"/>
        </w:rPr>
        <w:t>ha 3 pro vzdělávání (aktualizováno k 31.8.2025)</w:t>
      </w:r>
    </w:p>
    <w:p w14:paraId="0ECA0B81" w14:textId="77777777" w:rsidR="00B53D0A" w:rsidRDefault="00B53D0A"/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9"/>
        <w:gridCol w:w="1540"/>
        <w:gridCol w:w="1985"/>
        <w:gridCol w:w="1842"/>
        <w:gridCol w:w="1843"/>
        <w:gridCol w:w="2410"/>
        <w:gridCol w:w="2375"/>
      </w:tblGrid>
      <w:tr w:rsidR="00B53D0A" w14:paraId="12C6C9F7" w14:textId="77777777" w:rsidTr="00783D1D">
        <w:tc>
          <w:tcPr>
            <w:tcW w:w="1999" w:type="dxa"/>
          </w:tcPr>
          <w:p w14:paraId="78280B75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Organizátor</w:t>
            </w:r>
          </w:p>
        </w:tc>
        <w:tc>
          <w:tcPr>
            <w:tcW w:w="1540" w:type="dxa"/>
          </w:tcPr>
          <w:p w14:paraId="334C7F2A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Oficiální název aktivity</w:t>
            </w:r>
          </w:p>
        </w:tc>
        <w:tc>
          <w:tcPr>
            <w:tcW w:w="1985" w:type="dxa"/>
          </w:tcPr>
          <w:p w14:paraId="18B74B3F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Obsah</w:t>
            </w:r>
          </w:p>
        </w:tc>
        <w:tc>
          <w:tcPr>
            <w:tcW w:w="1842" w:type="dxa"/>
          </w:tcPr>
          <w:p w14:paraId="4ACE7352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Frekvence</w:t>
            </w:r>
          </w:p>
        </w:tc>
        <w:tc>
          <w:tcPr>
            <w:tcW w:w="1843" w:type="dxa"/>
          </w:tcPr>
          <w:p w14:paraId="6D2AFCE8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Cílová skupina</w:t>
            </w:r>
          </w:p>
        </w:tc>
        <w:tc>
          <w:tcPr>
            <w:tcW w:w="2410" w:type="dxa"/>
          </w:tcPr>
          <w:p w14:paraId="2535549B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Potenciál (propojení, doplňkový obsah)</w:t>
            </w:r>
          </w:p>
        </w:tc>
        <w:tc>
          <w:tcPr>
            <w:tcW w:w="2375" w:type="dxa"/>
          </w:tcPr>
          <w:p w14:paraId="09FB8FC2" w14:textId="77777777" w:rsidR="00B53D0A" w:rsidRPr="00783D1D" w:rsidRDefault="00C225E6">
            <w:pPr>
              <w:rPr>
                <w:b/>
                <w:bCs/>
              </w:rPr>
            </w:pPr>
            <w:r w:rsidRPr="00783D1D">
              <w:rPr>
                <w:b/>
                <w:bCs/>
              </w:rPr>
              <w:t>Poznámky</w:t>
            </w:r>
          </w:p>
        </w:tc>
      </w:tr>
      <w:tr w:rsidR="00B53D0A" w14:paraId="311CAF4F" w14:textId="77777777" w:rsidTr="00783D1D">
        <w:tc>
          <w:tcPr>
            <w:tcW w:w="1999" w:type="dxa"/>
          </w:tcPr>
          <w:p w14:paraId="6F3EBCF4" w14:textId="77777777" w:rsidR="00B53D0A" w:rsidRDefault="00C225E6">
            <w:r>
              <w:t>Střední článek podpory</w:t>
            </w:r>
          </w:p>
        </w:tc>
        <w:tc>
          <w:tcPr>
            <w:tcW w:w="1540" w:type="dxa"/>
          </w:tcPr>
          <w:p w14:paraId="54E3CDA2" w14:textId="77777777" w:rsidR="00B53D0A" w:rsidRDefault="00C225E6">
            <w:r>
              <w:t>Platforma spolupráce</w:t>
            </w:r>
          </w:p>
        </w:tc>
        <w:tc>
          <w:tcPr>
            <w:tcW w:w="1985" w:type="dxa"/>
          </w:tcPr>
          <w:p w14:paraId="42549665" w14:textId="77777777" w:rsidR="00B53D0A" w:rsidRDefault="00C225E6">
            <w:r>
              <w:t>Prostor pro komunikaci, sdílení příkladů dobré praxe a řešení aktuálních problémů v daném území</w:t>
            </w:r>
          </w:p>
        </w:tc>
        <w:tc>
          <w:tcPr>
            <w:tcW w:w="1842" w:type="dxa"/>
          </w:tcPr>
          <w:p w14:paraId="421A72AA" w14:textId="77777777" w:rsidR="00B53D0A" w:rsidRDefault="00C225E6">
            <w:r>
              <w:t>Celoplošné setkání platformy 2x ročně (nejbližší setkání 17.12.2024) – účast 2 členů RT MAP Praha 3</w:t>
            </w:r>
          </w:p>
        </w:tc>
        <w:tc>
          <w:tcPr>
            <w:tcW w:w="1843" w:type="dxa"/>
          </w:tcPr>
          <w:p w14:paraId="0BADB2A9" w14:textId="77777777" w:rsidR="00B53D0A" w:rsidRDefault="00C225E6">
            <w:r>
              <w:t>Školy, zřizovatelé, MAP, IDZ, ČŠI, NPI, PPP a další aktéři v oblasti vzdělávání a řízení škol</w:t>
            </w:r>
          </w:p>
        </w:tc>
        <w:tc>
          <w:tcPr>
            <w:tcW w:w="2410" w:type="dxa"/>
          </w:tcPr>
          <w:p w14:paraId="5C46B9FC" w14:textId="77777777" w:rsidR="00B53D0A" w:rsidRDefault="00C225E6" w:rsidP="00783D1D">
            <w:r>
              <w:t>Sjednocení postupů, koordinace aktivit podpory cílové skupiny, společná řešení a výstupy, sdílení informací, snížení administrativní zátěže</w:t>
            </w:r>
          </w:p>
        </w:tc>
        <w:tc>
          <w:tcPr>
            <w:tcW w:w="2375" w:type="dxa"/>
          </w:tcPr>
          <w:p w14:paraId="2059D3BD" w14:textId="77777777" w:rsidR="00B53D0A" w:rsidRDefault="00C225E6">
            <w:r>
              <w:t>Témata plánovaného setkání platformy 17.12.2024: Vzdělávání dětí s poruchou chování, Integrace cizinců se zaměřením na problematiku UA (účast 2 členů RT).</w:t>
            </w:r>
          </w:p>
        </w:tc>
      </w:tr>
      <w:tr w:rsidR="00B53D0A" w14:paraId="3C344B21" w14:textId="77777777" w:rsidTr="00783D1D">
        <w:tc>
          <w:tcPr>
            <w:tcW w:w="1999" w:type="dxa"/>
          </w:tcPr>
          <w:p w14:paraId="347E45A3" w14:textId="77777777" w:rsidR="00B53D0A" w:rsidRDefault="00C225E6">
            <w:r>
              <w:t>Střední článek podpory</w:t>
            </w:r>
          </w:p>
        </w:tc>
        <w:tc>
          <w:tcPr>
            <w:tcW w:w="1540" w:type="dxa"/>
          </w:tcPr>
          <w:p w14:paraId="6B42532E" w14:textId="77777777" w:rsidR="00B53D0A" w:rsidRDefault="00C225E6">
            <w:r>
              <w:t>Skupinové akce</w:t>
            </w:r>
          </w:p>
        </w:tc>
        <w:tc>
          <w:tcPr>
            <w:tcW w:w="1985" w:type="dxa"/>
          </w:tcPr>
          <w:p w14:paraId="6A7E0B29" w14:textId="77777777" w:rsidR="00B53D0A" w:rsidRDefault="00C225E6">
            <w:r>
              <w:t>Akce k výměně a sdílení zkušeností (webináře, semináře, konference aj.)</w:t>
            </w:r>
          </w:p>
        </w:tc>
        <w:tc>
          <w:tcPr>
            <w:tcW w:w="1842" w:type="dxa"/>
          </w:tcPr>
          <w:p w14:paraId="007F230D" w14:textId="77777777" w:rsidR="00B53D0A" w:rsidRDefault="00C225E6">
            <w:r>
              <w:t>Dle nabídky</w:t>
            </w:r>
          </w:p>
        </w:tc>
        <w:tc>
          <w:tcPr>
            <w:tcW w:w="1843" w:type="dxa"/>
          </w:tcPr>
          <w:p w14:paraId="28706691" w14:textId="77777777" w:rsidR="00B53D0A" w:rsidRDefault="00C225E6">
            <w:r>
              <w:t>Školy, zřizovatelé, MAP, IDZ, ČŠI, NPI, PPP a další aktéři v oblasti vzdělávání a řízení škol</w:t>
            </w:r>
          </w:p>
        </w:tc>
        <w:tc>
          <w:tcPr>
            <w:tcW w:w="2410" w:type="dxa"/>
          </w:tcPr>
          <w:p w14:paraId="7B1B8F08" w14:textId="77777777" w:rsidR="00B53D0A" w:rsidRDefault="00C225E6">
            <w:r>
              <w:t>Účast členů realizačního týmu (dále jen RT) MAP a zástupců škol v území Prahy 3</w:t>
            </w:r>
          </w:p>
        </w:tc>
        <w:tc>
          <w:tcPr>
            <w:tcW w:w="2375" w:type="dxa"/>
          </w:tcPr>
          <w:p w14:paraId="6B4B20C0" w14:textId="77777777" w:rsidR="00B53D0A" w:rsidRDefault="00C225E6">
            <w:r>
              <w:t>27.1.2025 – Konference k tématu digitalizace nepedagogických agend MŠ, 20.2.2025 – odborný panel k novelizaci vyhlášky 107/2005 Sb., o školním stravování.</w:t>
            </w:r>
          </w:p>
        </w:tc>
      </w:tr>
      <w:tr w:rsidR="00B53D0A" w14:paraId="37FF142E" w14:textId="77777777" w:rsidTr="00783D1D">
        <w:tc>
          <w:tcPr>
            <w:tcW w:w="1999" w:type="dxa"/>
          </w:tcPr>
          <w:p w14:paraId="3D3301B0" w14:textId="77777777" w:rsidR="00B53D0A" w:rsidRDefault="00C225E6">
            <w:r>
              <w:t>MAP</w:t>
            </w:r>
          </w:p>
        </w:tc>
        <w:tc>
          <w:tcPr>
            <w:tcW w:w="1540" w:type="dxa"/>
          </w:tcPr>
          <w:p w14:paraId="68D48877" w14:textId="77777777" w:rsidR="00B53D0A" w:rsidRDefault="00C225E6">
            <w:r>
              <w:t>Řídicí výbor MAP</w:t>
            </w:r>
          </w:p>
        </w:tc>
        <w:tc>
          <w:tcPr>
            <w:tcW w:w="1985" w:type="dxa"/>
          </w:tcPr>
          <w:p w14:paraId="3C841AAB" w14:textId="77777777" w:rsidR="00B53D0A" w:rsidRDefault="00C225E6">
            <w:r>
              <w:t>Zařazení zástupce Středního článku jako hosta ŘV MAP (Mgr. Olga Pupová)</w:t>
            </w:r>
          </w:p>
        </w:tc>
        <w:tc>
          <w:tcPr>
            <w:tcW w:w="1842" w:type="dxa"/>
          </w:tcPr>
          <w:p w14:paraId="32FFD901" w14:textId="77777777" w:rsidR="00B53D0A" w:rsidRDefault="00C225E6">
            <w:r>
              <w:t>4x ročně</w:t>
            </w:r>
          </w:p>
        </w:tc>
        <w:tc>
          <w:tcPr>
            <w:tcW w:w="1843" w:type="dxa"/>
          </w:tcPr>
          <w:p w14:paraId="1C34CEC3" w14:textId="77777777" w:rsidR="00B53D0A" w:rsidRDefault="00B53D0A"/>
        </w:tc>
        <w:tc>
          <w:tcPr>
            <w:tcW w:w="2410" w:type="dxa"/>
          </w:tcPr>
          <w:p w14:paraId="30ECC8B0" w14:textId="77777777" w:rsidR="00B53D0A" w:rsidRDefault="00B53D0A"/>
        </w:tc>
        <w:tc>
          <w:tcPr>
            <w:tcW w:w="2375" w:type="dxa"/>
          </w:tcPr>
          <w:p w14:paraId="06DBC41C" w14:textId="77777777" w:rsidR="00B53D0A" w:rsidRDefault="00C225E6">
            <w:r>
              <w:t xml:space="preserve">12.12.2024 – účast hosta na ŘV (Olga Pupová), 19.2.2025 – pozvání </w:t>
            </w:r>
            <w:proofErr w:type="spellStart"/>
            <w:r>
              <w:t>O.Pupové</w:t>
            </w:r>
            <w:proofErr w:type="spellEnd"/>
            <w:r>
              <w:t xml:space="preserve"> na ŘV (host)</w:t>
            </w:r>
          </w:p>
        </w:tc>
      </w:tr>
      <w:tr w:rsidR="00B53D0A" w14:paraId="75566EA7" w14:textId="77777777" w:rsidTr="00783D1D">
        <w:tc>
          <w:tcPr>
            <w:tcW w:w="1999" w:type="dxa"/>
          </w:tcPr>
          <w:p w14:paraId="4FB5F06B" w14:textId="77777777" w:rsidR="00B53D0A" w:rsidRDefault="00C225E6">
            <w:r>
              <w:lastRenderedPageBreak/>
              <w:t>MAP</w:t>
            </w:r>
          </w:p>
        </w:tc>
        <w:tc>
          <w:tcPr>
            <w:tcW w:w="1540" w:type="dxa"/>
          </w:tcPr>
          <w:p w14:paraId="11D50C32" w14:textId="77777777" w:rsidR="00B53D0A" w:rsidRDefault="00C225E6">
            <w:r>
              <w:t>Kulatý stůl vzdělávání na Trojce</w:t>
            </w:r>
          </w:p>
        </w:tc>
        <w:tc>
          <w:tcPr>
            <w:tcW w:w="1985" w:type="dxa"/>
          </w:tcPr>
          <w:p w14:paraId="35418D0B" w14:textId="77777777" w:rsidR="00B53D0A" w:rsidRDefault="00C225E6">
            <w:r>
              <w:t xml:space="preserve">Pozvání </w:t>
            </w:r>
            <w:proofErr w:type="spellStart"/>
            <w:r>
              <w:t>O.Pupové</w:t>
            </w:r>
            <w:proofErr w:type="spellEnd"/>
            <w:r>
              <w:t xml:space="preserve"> (SČ) a M. Dvořáková (</w:t>
            </w:r>
            <w:proofErr w:type="spellStart"/>
            <w:r>
              <w:t>IPs</w:t>
            </w:r>
            <w:proofErr w:type="spellEnd"/>
            <w:r>
              <w:t xml:space="preserve"> Kurikulum)</w:t>
            </w:r>
          </w:p>
        </w:tc>
        <w:tc>
          <w:tcPr>
            <w:tcW w:w="1842" w:type="dxa"/>
          </w:tcPr>
          <w:p w14:paraId="2ECC9F49" w14:textId="77777777" w:rsidR="00B53D0A" w:rsidRDefault="00C225E6">
            <w:r>
              <w:t xml:space="preserve">19.2.2025 </w:t>
            </w:r>
          </w:p>
        </w:tc>
        <w:tc>
          <w:tcPr>
            <w:tcW w:w="1843" w:type="dxa"/>
          </w:tcPr>
          <w:p w14:paraId="7B078783" w14:textId="77777777" w:rsidR="00B53D0A" w:rsidRDefault="00C225E6">
            <w:r>
              <w:t>Ředitelé, zřizovatelé, rodiče, odborná veřejnost z území Prahy 3</w:t>
            </w:r>
          </w:p>
        </w:tc>
        <w:tc>
          <w:tcPr>
            <w:tcW w:w="2410" w:type="dxa"/>
          </w:tcPr>
          <w:p w14:paraId="6AE69E2E" w14:textId="77777777" w:rsidR="00B53D0A" w:rsidRDefault="00C225E6">
            <w:r>
              <w:t>Diskuze ke kvalitě vzdělávání v území, navyšování kapacit MŠ a ZŠ v území.</w:t>
            </w:r>
          </w:p>
        </w:tc>
        <w:tc>
          <w:tcPr>
            <w:tcW w:w="2375" w:type="dxa"/>
          </w:tcPr>
          <w:p w14:paraId="2C4F32A3" w14:textId="77777777" w:rsidR="00B53D0A" w:rsidRDefault="00C225E6">
            <w:r>
              <w:t>Pozvánky zaslány.</w:t>
            </w:r>
          </w:p>
        </w:tc>
      </w:tr>
      <w:tr w:rsidR="00B53D0A" w14:paraId="13367529" w14:textId="77777777" w:rsidTr="00783D1D">
        <w:tc>
          <w:tcPr>
            <w:tcW w:w="1999" w:type="dxa"/>
          </w:tcPr>
          <w:p w14:paraId="0FDFFBE6" w14:textId="77777777" w:rsidR="00B53D0A" w:rsidRDefault="00C225E6">
            <w:r>
              <w:t>MAP</w:t>
            </w:r>
          </w:p>
        </w:tc>
        <w:tc>
          <w:tcPr>
            <w:tcW w:w="1540" w:type="dxa"/>
          </w:tcPr>
          <w:p w14:paraId="1ECF6A84" w14:textId="77777777" w:rsidR="00B53D0A" w:rsidRDefault="00C225E6">
            <w:r>
              <w:t>Nastavení spolupráce MAP a Středního článku pro HMP</w:t>
            </w:r>
          </w:p>
        </w:tc>
        <w:tc>
          <w:tcPr>
            <w:tcW w:w="1985" w:type="dxa"/>
          </w:tcPr>
          <w:p w14:paraId="16361A21" w14:textId="77777777" w:rsidR="00B53D0A" w:rsidRDefault="00C225E6">
            <w:r>
              <w:t>MAP inicioval individuální setkání se zástupci Středního článku (e-mail dne 26.11.2024)</w:t>
            </w:r>
          </w:p>
        </w:tc>
        <w:tc>
          <w:tcPr>
            <w:tcW w:w="1842" w:type="dxa"/>
          </w:tcPr>
          <w:p w14:paraId="3495251A" w14:textId="77777777" w:rsidR="00B53D0A" w:rsidRDefault="00C225E6">
            <w:r>
              <w:t xml:space="preserve">Dle potřeby </w:t>
            </w:r>
          </w:p>
        </w:tc>
        <w:tc>
          <w:tcPr>
            <w:tcW w:w="1843" w:type="dxa"/>
          </w:tcPr>
          <w:p w14:paraId="58BD2A5D" w14:textId="77777777" w:rsidR="00B53D0A" w:rsidRDefault="00C225E6">
            <w:r>
              <w:t xml:space="preserve">Zástupci RT a zástupci </w:t>
            </w:r>
            <w:proofErr w:type="spellStart"/>
            <w:r>
              <w:t>IPs</w:t>
            </w:r>
            <w:proofErr w:type="spellEnd"/>
            <w:r>
              <w:t xml:space="preserve"> Střední článek podpory</w:t>
            </w:r>
          </w:p>
        </w:tc>
        <w:tc>
          <w:tcPr>
            <w:tcW w:w="2410" w:type="dxa"/>
          </w:tcPr>
          <w:p w14:paraId="6C0F1C68" w14:textId="77777777" w:rsidR="00B53D0A" w:rsidRDefault="00C225E6">
            <w:r>
              <w:t>Spolupráce nad konkrétními tématy pro území v oblasti vzdělávání.</w:t>
            </w:r>
          </w:p>
        </w:tc>
        <w:tc>
          <w:tcPr>
            <w:tcW w:w="2375" w:type="dxa"/>
          </w:tcPr>
          <w:p w14:paraId="1AC1ADD5" w14:textId="77777777" w:rsidR="00B53D0A" w:rsidRDefault="00C225E6">
            <w:r>
              <w:t>Zatím nebylo reagováno.</w:t>
            </w:r>
          </w:p>
        </w:tc>
      </w:tr>
      <w:tr w:rsidR="00B53D0A" w14:paraId="3B7F9C6F" w14:textId="77777777" w:rsidTr="00783D1D">
        <w:tc>
          <w:tcPr>
            <w:tcW w:w="1999" w:type="dxa"/>
          </w:tcPr>
          <w:p w14:paraId="2B3962E3" w14:textId="77777777" w:rsidR="00B53D0A" w:rsidRDefault="00C225E6">
            <w:r>
              <w:t>MAP</w:t>
            </w:r>
          </w:p>
        </w:tc>
        <w:tc>
          <w:tcPr>
            <w:tcW w:w="1540" w:type="dxa"/>
          </w:tcPr>
          <w:p w14:paraId="539372C2" w14:textId="77777777" w:rsidR="00B53D0A" w:rsidRDefault="00C225E6">
            <w:r>
              <w:t>Řešení aktuálních témat v oblasti vzdělávání v území Prahy 3</w:t>
            </w:r>
          </w:p>
        </w:tc>
        <w:tc>
          <w:tcPr>
            <w:tcW w:w="1985" w:type="dxa"/>
          </w:tcPr>
          <w:p w14:paraId="5AA66394" w14:textId="725A995F" w:rsidR="00B53D0A" w:rsidRDefault="00C225E6">
            <w:r>
              <w:t>Pozvání zástupce SČ jako hosta na Kulatý stůl pro vzdělávání (19.2.2025) a Veletrh zkušeností – práce s dětmi s OMJ (10.4.2025)</w:t>
            </w:r>
          </w:p>
        </w:tc>
        <w:tc>
          <w:tcPr>
            <w:tcW w:w="1842" w:type="dxa"/>
          </w:tcPr>
          <w:p w14:paraId="3C46FC35" w14:textId="77777777" w:rsidR="00B53D0A" w:rsidRDefault="00C225E6">
            <w:r>
              <w:t>Únor a duben 2025</w:t>
            </w:r>
          </w:p>
        </w:tc>
        <w:tc>
          <w:tcPr>
            <w:tcW w:w="1843" w:type="dxa"/>
          </w:tcPr>
          <w:p w14:paraId="0A46561F" w14:textId="77777777" w:rsidR="00B53D0A" w:rsidRDefault="00C225E6">
            <w:r>
              <w:t xml:space="preserve">Zástupci </w:t>
            </w:r>
            <w:proofErr w:type="spellStart"/>
            <w:r>
              <w:t>IPs</w:t>
            </w:r>
            <w:proofErr w:type="spellEnd"/>
            <w:r>
              <w:t xml:space="preserve"> Střední článek podpory</w:t>
            </w:r>
          </w:p>
        </w:tc>
        <w:tc>
          <w:tcPr>
            <w:tcW w:w="2410" w:type="dxa"/>
          </w:tcPr>
          <w:p w14:paraId="4762A712" w14:textId="77777777" w:rsidR="00B53D0A" w:rsidRDefault="00C225E6">
            <w:r>
              <w:t>Spolupráce nad konkrétními tématy pro území v oblasti vzdělávání.</w:t>
            </w:r>
          </w:p>
        </w:tc>
        <w:tc>
          <w:tcPr>
            <w:tcW w:w="2375" w:type="dxa"/>
          </w:tcPr>
          <w:p w14:paraId="2EB04624" w14:textId="77777777" w:rsidR="00B53D0A" w:rsidRDefault="00C225E6">
            <w:r>
              <w:t>Pozvánky budou zaslány.</w:t>
            </w:r>
          </w:p>
        </w:tc>
      </w:tr>
      <w:tr w:rsidR="00B53D0A" w14:paraId="27AD0ACA" w14:textId="77777777" w:rsidTr="00783D1D">
        <w:tc>
          <w:tcPr>
            <w:tcW w:w="1999" w:type="dxa"/>
          </w:tcPr>
          <w:p w14:paraId="29A1217F" w14:textId="77777777" w:rsidR="00B53D0A" w:rsidRDefault="00C225E6">
            <w:proofErr w:type="spellStart"/>
            <w:r>
              <w:t>IPs</w:t>
            </w:r>
            <w:proofErr w:type="spellEnd"/>
            <w:r>
              <w:t xml:space="preserve"> Kurikulum</w:t>
            </w:r>
          </w:p>
        </w:tc>
        <w:tc>
          <w:tcPr>
            <w:tcW w:w="1540" w:type="dxa"/>
          </w:tcPr>
          <w:p w14:paraId="258ED071" w14:textId="77777777" w:rsidR="00B53D0A" w:rsidRDefault="00C225E6">
            <w:r>
              <w:t>Spolupráce v území</w:t>
            </w:r>
          </w:p>
        </w:tc>
        <w:tc>
          <w:tcPr>
            <w:tcW w:w="1985" w:type="dxa"/>
          </w:tcPr>
          <w:p w14:paraId="72DF4794" w14:textId="77777777" w:rsidR="00B53D0A" w:rsidRDefault="00C225E6">
            <w:r>
              <w:t>Účast zástupce RT MAP Praha 3</w:t>
            </w:r>
          </w:p>
        </w:tc>
        <w:tc>
          <w:tcPr>
            <w:tcW w:w="1842" w:type="dxa"/>
          </w:tcPr>
          <w:p w14:paraId="7AC9F25F" w14:textId="77777777" w:rsidR="00B53D0A" w:rsidRDefault="00C225E6">
            <w:r>
              <w:t>22.1.2025 (NPI)</w:t>
            </w:r>
          </w:p>
        </w:tc>
        <w:tc>
          <w:tcPr>
            <w:tcW w:w="1843" w:type="dxa"/>
          </w:tcPr>
          <w:p w14:paraId="30641F39" w14:textId="77777777" w:rsidR="00B53D0A" w:rsidRDefault="00C225E6">
            <w:r>
              <w:t>Zástupce RT</w:t>
            </w:r>
          </w:p>
        </w:tc>
        <w:tc>
          <w:tcPr>
            <w:tcW w:w="2410" w:type="dxa"/>
          </w:tcPr>
          <w:p w14:paraId="0C0E992A" w14:textId="77777777" w:rsidR="00B53D0A" w:rsidRDefault="00C225E6">
            <w:r>
              <w:t xml:space="preserve">Setkání se zástupci MAP a projektu </w:t>
            </w:r>
            <w:proofErr w:type="spellStart"/>
            <w:r>
              <w:t>IPs</w:t>
            </w:r>
            <w:proofErr w:type="spellEnd"/>
            <w:r>
              <w:t xml:space="preserve"> Kurikulum.</w:t>
            </w:r>
          </w:p>
        </w:tc>
        <w:tc>
          <w:tcPr>
            <w:tcW w:w="2375" w:type="dxa"/>
          </w:tcPr>
          <w:p w14:paraId="2716905D" w14:textId="77777777" w:rsidR="00B53D0A" w:rsidRDefault="00B53D0A"/>
        </w:tc>
      </w:tr>
      <w:tr w:rsidR="00B53D0A" w14:paraId="604D2614" w14:textId="77777777" w:rsidTr="00783D1D">
        <w:tc>
          <w:tcPr>
            <w:tcW w:w="1999" w:type="dxa"/>
          </w:tcPr>
          <w:p w14:paraId="3483BA68" w14:textId="77777777" w:rsidR="00B53D0A" w:rsidRDefault="00C225E6">
            <w:proofErr w:type="spellStart"/>
            <w:r>
              <w:t>IPs</w:t>
            </w:r>
            <w:proofErr w:type="spellEnd"/>
            <w:r>
              <w:t xml:space="preserve"> Kurikulum</w:t>
            </w:r>
          </w:p>
        </w:tc>
        <w:tc>
          <w:tcPr>
            <w:tcW w:w="1540" w:type="dxa"/>
          </w:tcPr>
          <w:p w14:paraId="3C92E526" w14:textId="77777777" w:rsidR="00B53D0A" w:rsidRDefault="00C225E6">
            <w:r>
              <w:t>Účast na setkání metodických kabinetů – MŠ a ZŠ</w:t>
            </w:r>
          </w:p>
        </w:tc>
        <w:tc>
          <w:tcPr>
            <w:tcW w:w="1985" w:type="dxa"/>
          </w:tcPr>
          <w:p w14:paraId="6A6DB393" w14:textId="77777777" w:rsidR="00B53D0A" w:rsidRDefault="00C225E6">
            <w:bookmarkStart w:id="0" w:name="_heading=h.gjdgxs" w:colFirst="0" w:colLast="0"/>
            <w:bookmarkEnd w:id="0"/>
            <w:r>
              <w:t>Účast zástupců škol na akcích metodických kabinetů na základě nabídky.</w:t>
            </w:r>
          </w:p>
        </w:tc>
        <w:tc>
          <w:tcPr>
            <w:tcW w:w="1842" w:type="dxa"/>
          </w:tcPr>
          <w:p w14:paraId="0D8F0744" w14:textId="77777777" w:rsidR="00B53D0A" w:rsidRDefault="00C225E6">
            <w:r>
              <w:t>dle nabídky</w:t>
            </w:r>
          </w:p>
        </w:tc>
        <w:tc>
          <w:tcPr>
            <w:tcW w:w="1843" w:type="dxa"/>
          </w:tcPr>
          <w:p w14:paraId="43166EA8" w14:textId="77777777" w:rsidR="00B53D0A" w:rsidRDefault="00C225E6">
            <w:r>
              <w:t>Ředitelé MŠ, ZŠ, zástupci RT</w:t>
            </w:r>
          </w:p>
        </w:tc>
        <w:tc>
          <w:tcPr>
            <w:tcW w:w="2410" w:type="dxa"/>
          </w:tcPr>
          <w:p w14:paraId="4E9FEA4A" w14:textId="77777777" w:rsidR="00B53D0A" w:rsidRDefault="00C225E6">
            <w:r>
              <w:t>Propojení škol, sdílení příkladů dobré praxe v území.</w:t>
            </w:r>
          </w:p>
        </w:tc>
        <w:tc>
          <w:tcPr>
            <w:tcW w:w="2375" w:type="dxa"/>
          </w:tcPr>
          <w:p w14:paraId="67EBE8C1" w14:textId="77777777" w:rsidR="00B53D0A" w:rsidRDefault="00C225E6">
            <w:r>
              <w:t xml:space="preserve">Nabídky jsou rozesílány průběžně na základě nabídky </w:t>
            </w:r>
            <w:proofErr w:type="spellStart"/>
            <w:r>
              <w:t>IPs</w:t>
            </w:r>
            <w:proofErr w:type="spellEnd"/>
            <w:r>
              <w:t xml:space="preserve"> Kurikulum.</w:t>
            </w:r>
          </w:p>
        </w:tc>
      </w:tr>
      <w:tr w:rsidR="00F9322B" w14:paraId="2C2BF3FF" w14:textId="77777777" w:rsidTr="00783D1D">
        <w:tc>
          <w:tcPr>
            <w:tcW w:w="1999" w:type="dxa"/>
          </w:tcPr>
          <w:p w14:paraId="0ABAB1AC" w14:textId="77777777" w:rsidR="00F9322B" w:rsidRDefault="00F9322B">
            <w:r>
              <w:lastRenderedPageBreak/>
              <w:t>IDZ hl. město Praha</w:t>
            </w:r>
          </w:p>
        </w:tc>
        <w:tc>
          <w:tcPr>
            <w:tcW w:w="1540" w:type="dxa"/>
          </w:tcPr>
          <w:p w14:paraId="373ED63F" w14:textId="77777777" w:rsidR="00F9322B" w:rsidRDefault="00F9322B">
            <w:r>
              <w:t>Účast na setkání příjemců MAP</w:t>
            </w:r>
          </w:p>
        </w:tc>
        <w:tc>
          <w:tcPr>
            <w:tcW w:w="1985" w:type="dxa"/>
          </w:tcPr>
          <w:p w14:paraId="00AE02A9" w14:textId="77777777" w:rsidR="00F9322B" w:rsidRDefault="00F9322B">
            <w:r>
              <w:t>Účast zástupců RT MAP na akcích</w:t>
            </w:r>
          </w:p>
        </w:tc>
        <w:tc>
          <w:tcPr>
            <w:tcW w:w="1842" w:type="dxa"/>
          </w:tcPr>
          <w:p w14:paraId="2EA8C3B8" w14:textId="77777777" w:rsidR="00F9322B" w:rsidRDefault="00F9322B">
            <w:r>
              <w:t xml:space="preserve">16.4.2025, 5.6.2025 a 25.6.2025 </w:t>
            </w:r>
          </w:p>
        </w:tc>
        <w:tc>
          <w:tcPr>
            <w:tcW w:w="1843" w:type="dxa"/>
          </w:tcPr>
          <w:p w14:paraId="1B6937C6" w14:textId="77777777" w:rsidR="00F9322B" w:rsidRDefault="00F9322B">
            <w:r>
              <w:t>Zástupci RT</w:t>
            </w:r>
          </w:p>
        </w:tc>
        <w:tc>
          <w:tcPr>
            <w:tcW w:w="2410" w:type="dxa"/>
          </w:tcPr>
          <w:p w14:paraId="2E8D6250" w14:textId="77777777" w:rsidR="00F9322B" w:rsidRDefault="00F9322B">
            <w:r>
              <w:t>Propojení příjemců MAP, přenos informací od IDZ do území (školy) a ostatní MČ.</w:t>
            </w:r>
          </w:p>
        </w:tc>
        <w:tc>
          <w:tcPr>
            <w:tcW w:w="2375" w:type="dxa"/>
          </w:tcPr>
          <w:p w14:paraId="01015BD0" w14:textId="77777777" w:rsidR="00F9322B" w:rsidRDefault="00F9322B"/>
        </w:tc>
      </w:tr>
      <w:tr w:rsidR="00F9322B" w14:paraId="25B5A500" w14:textId="77777777" w:rsidTr="00783D1D">
        <w:tc>
          <w:tcPr>
            <w:tcW w:w="1999" w:type="dxa"/>
          </w:tcPr>
          <w:p w14:paraId="2D3C4D07" w14:textId="77777777" w:rsidR="00F9322B" w:rsidRDefault="00F9322B">
            <w:r>
              <w:t>MAP</w:t>
            </w:r>
          </w:p>
        </w:tc>
        <w:tc>
          <w:tcPr>
            <w:tcW w:w="1540" w:type="dxa"/>
          </w:tcPr>
          <w:p w14:paraId="7D63C288" w14:textId="77777777" w:rsidR="00F9322B" w:rsidRDefault="00C225E6">
            <w:r>
              <w:t xml:space="preserve">Účast </w:t>
            </w:r>
            <w:r w:rsidR="00F9322B">
              <w:t>zástupce projekt IDZ hl. město Praha</w:t>
            </w:r>
            <w:r>
              <w:t xml:space="preserve"> na setkání MAP</w:t>
            </w:r>
          </w:p>
        </w:tc>
        <w:tc>
          <w:tcPr>
            <w:tcW w:w="1985" w:type="dxa"/>
          </w:tcPr>
          <w:p w14:paraId="772AD610" w14:textId="77777777" w:rsidR="00F9322B" w:rsidRDefault="00C225E6">
            <w:r>
              <w:t>Účast zástupce projektu IDZ</w:t>
            </w:r>
            <w:r w:rsidR="00F9322B">
              <w:t xml:space="preserve"> na Řidicím výboru </w:t>
            </w:r>
          </w:p>
        </w:tc>
        <w:tc>
          <w:tcPr>
            <w:tcW w:w="1842" w:type="dxa"/>
          </w:tcPr>
          <w:p w14:paraId="41630AFD" w14:textId="77777777" w:rsidR="00F9322B" w:rsidRDefault="00F9322B">
            <w:r>
              <w:t>19.6.2025</w:t>
            </w:r>
          </w:p>
        </w:tc>
        <w:tc>
          <w:tcPr>
            <w:tcW w:w="1843" w:type="dxa"/>
          </w:tcPr>
          <w:p w14:paraId="0FA96A66" w14:textId="77777777" w:rsidR="00F9322B" w:rsidRDefault="00F9322B">
            <w:r>
              <w:t>Zástupce IDZ</w:t>
            </w:r>
          </w:p>
        </w:tc>
        <w:tc>
          <w:tcPr>
            <w:tcW w:w="2410" w:type="dxa"/>
          </w:tcPr>
          <w:p w14:paraId="71638067" w14:textId="77777777" w:rsidR="00F9322B" w:rsidRDefault="00F9322B">
            <w:r>
              <w:t>Sdílení zkušeností, nabídka spolupráce pro členy Řídicího výboru a RT.</w:t>
            </w:r>
          </w:p>
        </w:tc>
        <w:tc>
          <w:tcPr>
            <w:tcW w:w="2375" w:type="dxa"/>
          </w:tcPr>
          <w:p w14:paraId="1141D5D9" w14:textId="77777777" w:rsidR="00F9322B" w:rsidRDefault="00F9322B"/>
        </w:tc>
      </w:tr>
    </w:tbl>
    <w:p w14:paraId="4487A932" w14:textId="77777777" w:rsidR="00B53D0A" w:rsidRDefault="00B53D0A"/>
    <w:sectPr w:rsidR="00B53D0A">
      <w:footerReference w:type="default" r:id="rId7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1F17" w14:textId="77777777" w:rsidR="00663E5A" w:rsidRDefault="00663E5A" w:rsidP="00783D1D">
      <w:pPr>
        <w:spacing w:after="0" w:line="240" w:lineRule="auto"/>
      </w:pPr>
      <w:r>
        <w:separator/>
      </w:r>
    </w:p>
  </w:endnote>
  <w:endnote w:type="continuationSeparator" w:id="0">
    <w:p w14:paraId="1F9505DF" w14:textId="77777777" w:rsidR="00663E5A" w:rsidRDefault="00663E5A" w:rsidP="0078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ACDCD" w14:textId="26DC3DA8" w:rsidR="00783D1D" w:rsidRDefault="00783D1D" w:rsidP="00783D1D">
    <w:pPr>
      <w:pStyle w:val="Zpat"/>
      <w:jc w:val="center"/>
    </w:pPr>
    <w:r>
      <w:rPr>
        <w:noProof/>
      </w:rPr>
      <w:drawing>
        <wp:inline distT="0" distB="0" distL="0" distR="0" wp14:anchorId="6A3622C1" wp14:editId="3050A8E4">
          <wp:extent cx="5920005" cy="1127760"/>
          <wp:effectExtent l="0" t="0" r="5080" b="0"/>
          <wp:docPr id="147504937" name="Obrázek 2" descr="Obsah obrázku text, snímek obrazovky, Písmo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04937" name="Obrázek 2" descr="Obsah obrázku text, snímek obrazovky, Písmo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677" cy="11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48D3" w14:textId="77777777" w:rsidR="00663E5A" w:rsidRDefault="00663E5A" w:rsidP="00783D1D">
      <w:pPr>
        <w:spacing w:after="0" w:line="240" w:lineRule="auto"/>
      </w:pPr>
      <w:r>
        <w:separator/>
      </w:r>
    </w:p>
  </w:footnote>
  <w:footnote w:type="continuationSeparator" w:id="0">
    <w:p w14:paraId="5CC14895" w14:textId="77777777" w:rsidR="00663E5A" w:rsidRDefault="00663E5A" w:rsidP="0078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0A"/>
    <w:rsid w:val="00421A1A"/>
    <w:rsid w:val="00663E5A"/>
    <w:rsid w:val="00783D1D"/>
    <w:rsid w:val="00B53D0A"/>
    <w:rsid w:val="00C225E6"/>
    <w:rsid w:val="00F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3AC8D"/>
  <w15:docId w15:val="{7A474ECB-A4B0-4561-A230-3B10BA7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A0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8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1D"/>
  </w:style>
  <w:style w:type="paragraph" w:styleId="Zpat">
    <w:name w:val="footer"/>
    <w:basedOn w:val="Normln"/>
    <w:link w:val="ZpatChar"/>
    <w:uiPriority w:val="99"/>
    <w:unhideWhenUsed/>
    <w:rsid w:val="0078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BXUUnFr3XTZITLGCXp94R2C3w==">CgMxLjAyCGguZ2pkZ3hzOAByITE2OU1DZjFPSjkzMnlxYnlKTDNXRHV4clRybXg5TnBlag==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Kateřina Loukotová</cp:lastModifiedBy>
  <cp:revision>4</cp:revision>
  <dcterms:created xsi:type="dcterms:W3CDTF">2025-08-06T14:21:00Z</dcterms:created>
  <dcterms:modified xsi:type="dcterms:W3CDTF">2025-08-07T05:52:00Z</dcterms:modified>
</cp:coreProperties>
</file>